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DB" w:rsidRDefault="00D246DB" w:rsidP="00D2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6DB">
        <w:rPr>
          <w:rFonts w:ascii="Times New Roman" w:eastAsia="Times New Roman" w:hAnsi="Times New Roman" w:cs="Times New Roman"/>
          <w:sz w:val="24"/>
          <w:szCs w:val="24"/>
          <w:lang w:eastAsia="hr-HR"/>
        </w:rPr>
        <w:t>4.sat  3.4.2020. Glazbena kultura</w:t>
      </w:r>
    </w:p>
    <w:p w:rsidR="00D246DB" w:rsidRPr="00D246DB" w:rsidRDefault="00D246DB" w:rsidP="00D2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246DB" w:rsidRPr="00D246DB" w:rsidRDefault="00D246DB" w:rsidP="00D2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6DB">
        <w:rPr>
          <w:rFonts w:ascii="Times New Roman" w:eastAsia="Times New Roman" w:hAnsi="Times New Roman" w:cs="Times New Roman"/>
          <w:sz w:val="24"/>
          <w:szCs w:val="24"/>
          <w:lang w:eastAsia="hr-HR"/>
        </w:rPr>
        <w:t>Stiglo je proljeće. Pjevajte pjesmu Visibaba mala.</w:t>
      </w:r>
    </w:p>
    <w:p w:rsidR="00D246DB" w:rsidRPr="00D246DB" w:rsidRDefault="00D246DB" w:rsidP="00D2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6DB" w:rsidRPr="00D246DB" w:rsidRDefault="00D246DB" w:rsidP="00D246DB">
      <w:pPr>
        <w:rPr>
          <w:rFonts w:ascii="Calibri" w:eastAsia="Times New Roman" w:hAnsi="Calibri" w:cs="Calibri"/>
          <w:lang w:eastAsia="hr-HR"/>
        </w:rPr>
      </w:pPr>
      <w:hyperlink r:id="rId5" w:history="1">
        <w:r w:rsidRPr="00D246DB">
          <w:rPr>
            <w:rFonts w:ascii="Calibri" w:eastAsia="Times New Roman" w:hAnsi="Calibri" w:cs="Calibri"/>
            <w:color w:val="0000FF"/>
            <w:u w:val="single"/>
            <w:lang w:eastAsia="hr-HR"/>
          </w:rPr>
          <w:t>https://www.youtube.com/watch?v=MQpyIrWWSSA</w:t>
        </w:r>
      </w:hyperlink>
    </w:p>
    <w:p w:rsidR="009B3752" w:rsidRDefault="009B3752"/>
    <w:sectPr w:rsidR="009B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DB"/>
    <w:rsid w:val="009B3752"/>
    <w:rsid w:val="00D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QpyIrWW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2020-04-02T13:02:00Z</dcterms:created>
  <dcterms:modified xsi:type="dcterms:W3CDTF">2020-04-02T13:04:00Z</dcterms:modified>
</cp:coreProperties>
</file>