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1" w:rsidRDefault="00663592">
      <w:pPr>
        <w:rPr>
          <w:rStyle w:val="yj-message-list-item--body-message"/>
        </w:rPr>
      </w:pPr>
      <w:r>
        <w:rPr>
          <w:rStyle w:val="yj-message-list-item--body-message"/>
        </w:rPr>
        <w:t>SRIJEDA - 29. 4. 2020. – 3.r OŠDTHK</w:t>
      </w:r>
    </w:p>
    <w:p w:rsidR="001B6DF6" w:rsidRDefault="001B6DF6" w:rsidP="001B6DF6">
      <w:pPr>
        <w:pStyle w:val="StandardWeb"/>
      </w:pPr>
      <w:r>
        <w:t>TZK - GIMNASTIČKI KRUG</w:t>
      </w:r>
    </w:p>
    <w:p w:rsidR="001B6DF6" w:rsidRDefault="001B6DF6" w:rsidP="001B6DF6">
      <w:pPr>
        <w:pStyle w:val="StandardWeb"/>
      </w:pPr>
      <w:r>
        <w:t>*Vježbaj uz poveznicu.</w:t>
      </w:r>
    </w:p>
    <w:p w:rsidR="001B6DF6" w:rsidRDefault="001B6DF6" w:rsidP="001B6DF6">
      <w:pPr>
        <w:pStyle w:val="StandardWeb"/>
      </w:pPr>
      <w:r>
        <w:t>*Dok pripremaš što je potrebno zaustavi video.</w:t>
      </w:r>
    </w:p>
    <w:p w:rsidR="001B6DF6" w:rsidRDefault="001B6DF6" w:rsidP="001B6DF6">
      <w:pPr>
        <w:pStyle w:val="StandardWeb"/>
      </w:pPr>
      <w:hyperlink r:id="rId5" w:tgtFrame="_blank" w:tooltip="https://www.youtube.com/watch?v=TbApGQhNOXY" w:history="1">
        <w:r>
          <w:rPr>
            <w:rStyle w:val="Hiperveza"/>
          </w:rPr>
          <w:t>https://www.youtube.com/watch?v=TbApGQhNOXY</w:t>
        </w:r>
      </w:hyperlink>
    </w:p>
    <w:p w:rsidR="00663592" w:rsidRDefault="00663592">
      <w:bookmarkStart w:id="0" w:name="_GoBack"/>
      <w:bookmarkEnd w:id="0"/>
    </w:p>
    <w:sectPr w:rsidR="0066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B"/>
    <w:rsid w:val="001B6DF6"/>
    <w:rsid w:val="00663592"/>
    <w:rsid w:val="00CC127B"/>
    <w:rsid w:val="00E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1B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6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1B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ApGQhNO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2020-04-28T18:43:00Z</dcterms:created>
  <dcterms:modified xsi:type="dcterms:W3CDTF">2020-04-28T18:43:00Z</dcterms:modified>
</cp:coreProperties>
</file>