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C0" w:rsidRPr="00A436B6" w:rsidRDefault="00A436B6">
      <w:pPr>
        <w:rPr>
          <w:rFonts w:ascii="Arial" w:hAnsi="Arial" w:cs="Arial"/>
          <w:b/>
          <w:sz w:val="24"/>
          <w:szCs w:val="24"/>
        </w:rPr>
      </w:pPr>
      <w:r w:rsidRPr="00A436B6">
        <w:rPr>
          <w:rFonts w:ascii="Arial" w:hAnsi="Arial" w:cs="Arial"/>
          <w:b/>
          <w:sz w:val="24"/>
          <w:szCs w:val="24"/>
        </w:rPr>
        <w:t>PRIRODA I DRUŠTVO 18.5.2020.</w:t>
      </w:r>
    </w:p>
    <w:p w:rsidR="00A436B6" w:rsidRPr="00A436B6" w:rsidRDefault="00A436B6">
      <w:pPr>
        <w:rPr>
          <w:rFonts w:ascii="Arial" w:hAnsi="Arial" w:cs="Arial"/>
          <w:b/>
          <w:sz w:val="24"/>
          <w:szCs w:val="24"/>
        </w:rPr>
      </w:pPr>
      <w:r w:rsidRPr="00A436B6">
        <w:rPr>
          <w:rFonts w:ascii="Arial" w:hAnsi="Arial" w:cs="Arial"/>
          <w:b/>
          <w:sz w:val="24"/>
          <w:szCs w:val="24"/>
        </w:rPr>
        <w:t>Herbarij-provjera</w:t>
      </w:r>
    </w:p>
    <w:p w:rsidR="00A436B6" w:rsidRPr="00A436B6" w:rsidRDefault="00A436B6" w:rsidP="00A436B6">
      <w:pPr>
        <w:rPr>
          <w:rFonts w:ascii="Arial" w:hAnsi="Arial" w:cs="Arial"/>
          <w:sz w:val="24"/>
          <w:szCs w:val="24"/>
        </w:rPr>
      </w:pPr>
      <w:r w:rsidRPr="00A436B6">
        <w:rPr>
          <w:rFonts w:ascii="Arial" w:hAnsi="Arial" w:cs="Arial"/>
          <w:sz w:val="24"/>
          <w:szCs w:val="24"/>
        </w:rPr>
        <w:t xml:space="preserve">Danas je rok za slanje vaših herbarija </w:t>
      </w:r>
      <w:r>
        <w:rPr>
          <w:rFonts w:ascii="Arial" w:hAnsi="Arial" w:cs="Arial"/>
          <w:sz w:val="24"/>
          <w:szCs w:val="24"/>
        </w:rPr>
        <w:t xml:space="preserve"> i provjeru istih.</w:t>
      </w:r>
      <w:r w:rsidRPr="00A436B6">
        <w:rPr>
          <w:rFonts w:ascii="Arial" w:hAnsi="Arial" w:cs="Arial"/>
          <w:sz w:val="24"/>
          <w:szCs w:val="24"/>
        </w:rPr>
        <w:t xml:space="preserve"> </w:t>
      </w:r>
    </w:p>
    <w:p w:rsidR="00A436B6" w:rsidRPr="00A436B6" w:rsidRDefault="00A436B6" w:rsidP="00A436B6">
      <w:pPr>
        <w:rPr>
          <w:rFonts w:ascii="Arial" w:hAnsi="Arial" w:cs="Arial"/>
          <w:sz w:val="24"/>
          <w:szCs w:val="24"/>
        </w:rPr>
      </w:pPr>
      <w:r w:rsidRPr="00A436B6">
        <w:rPr>
          <w:rFonts w:ascii="Arial" w:hAnsi="Arial" w:cs="Arial"/>
          <w:sz w:val="24"/>
          <w:szCs w:val="24"/>
        </w:rPr>
        <w:t xml:space="preserve">Molim vas da mi svi </w:t>
      </w:r>
      <w:r>
        <w:rPr>
          <w:rFonts w:ascii="Arial" w:hAnsi="Arial" w:cs="Arial"/>
          <w:sz w:val="24"/>
          <w:szCs w:val="24"/>
        </w:rPr>
        <w:t>do 13,00 sati pošaljete</w:t>
      </w:r>
      <w:r w:rsidRPr="00A436B6">
        <w:rPr>
          <w:rFonts w:ascii="Arial" w:hAnsi="Arial" w:cs="Arial"/>
          <w:sz w:val="24"/>
          <w:szCs w:val="24"/>
        </w:rPr>
        <w:t xml:space="preserve"> sliku po sliku</w:t>
      </w:r>
      <w:r w:rsidR="00000E49">
        <w:rPr>
          <w:rFonts w:ascii="Arial" w:hAnsi="Arial" w:cs="Arial"/>
          <w:sz w:val="24"/>
          <w:szCs w:val="24"/>
        </w:rPr>
        <w:t xml:space="preserve"> herbarija</w:t>
      </w:r>
      <w:r w:rsidRPr="00A436B6">
        <w:rPr>
          <w:rFonts w:ascii="Arial" w:hAnsi="Arial" w:cs="Arial"/>
          <w:sz w:val="24"/>
          <w:szCs w:val="24"/>
        </w:rPr>
        <w:t xml:space="preserve"> pute</w:t>
      </w:r>
      <w:r>
        <w:rPr>
          <w:rFonts w:ascii="Arial" w:hAnsi="Arial" w:cs="Arial"/>
          <w:sz w:val="24"/>
          <w:szCs w:val="24"/>
        </w:rPr>
        <w:t xml:space="preserve">m privatnih poruka </w:t>
      </w:r>
      <w:r w:rsidRPr="00A436B6">
        <w:rPr>
          <w:rFonts w:ascii="Arial" w:hAnsi="Arial" w:cs="Arial"/>
          <w:sz w:val="24"/>
          <w:szCs w:val="24"/>
        </w:rPr>
        <w:t>.</w:t>
      </w:r>
    </w:p>
    <w:p w:rsidR="00A436B6" w:rsidRPr="00A436B6" w:rsidRDefault="00A436B6" w:rsidP="00A436B6">
      <w:pPr>
        <w:rPr>
          <w:rFonts w:ascii="Arial" w:hAnsi="Arial" w:cs="Arial"/>
          <w:sz w:val="24"/>
          <w:szCs w:val="24"/>
        </w:rPr>
      </w:pPr>
      <w:r w:rsidRPr="00A436B6">
        <w:rPr>
          <w:rFonts w:ascii="Arial" w:hAnsi="Arial" w:cs="Arial"/>
          <w:sz w:val="24"/>
          <w:szCs w:val="24"/>
        </w:rPr>
        <w:t xml:space="preserve">Pokušajte što jasnije </w:t>
      </w:r>
      <w:proofErr w:type="spellStart"/>
      <w:r>
        <w:rPr>
          <w:rFonts w:ascii="Arial" w:hAnsi="Arial" w:cs="Arial"/>
          <w:sz w:val="24"/>
          <w:szCs w:val="24"/>
        </w:rPr>
        <w:t>u</w:t>
      </w:r>
      <w:r w:rsidRPr="00A436B6">
        <w:rPr>
          <w:rFonts w:ascii="Arial" w:hAnsi="Arial" w:cs="Arial"/>
          <w:sz w:val="24"/>
          <w:szCs w:val="24"/>
        </w:rPr>
        <w:t>slikati</w:t>
      </w:r>
      <w:proofErr w:type="spellEnd"/>
      <w:r w:rsidRPr="00A436B6">
        <w:rPr>
          <w:rFonts w:ascii="Arial" w:hAnsi="Arial" w:cs="Arial"/>
          <w:sz w:val="24"/>
          <w:szCs w:val="24"/>
        </w:rPr>
        <w:t xml:space="preserve"> svaku stranicu kako bi se vidjeli svi podatci i slika biljke .</w:t>
      </w:r>
    </w:p>
    <w:p w:rsidR="00A436B6" w:rsidRPr="00A436B6" w:rsidRDefault="00A436B6" w:rsidP="00A436B6">
      <w:pPr>
        <w:rPr>
          <w:rFonts w:ascii="Arial" w:hAnsi="Arial" w:cs="Arial"/>
          <w:sz w:val="24"/>
          <w:szCs w:val="24"/>
        </w:rPr>
      </w:pPr>
      <w:r w:rsidRPr="00A436B6">
        <w:rPr>
          <w:rFonts w:ascii="Arial" w:hAnsi="Arial" w:cs="Arial"/>
          <w:sz w:val="24"/>
          <w:szCs w:val="24"/>
        </w:rPr>
        <w:t>Pogle</w:t>
      </w:r>
      <w:r w:rsidR="009B0D8F">
        <w:rPr>
          <w:rFonts w:ascii="Arial" w:hAnsi="Arial" w:cs="Arial"/>
          <w:sz w:val="24"/>
          <w:szCs w:val="24"/>
        </w:rPr>
        <w:t>dajte rubriku o vrednovanju i</w:t>
      </w:r>
      <w:r w:rsidRPr="00A436B6">
        <w:rPr>
          <w:rFonts w:ascii="Arial" w:hAnsi="Arial" w:cs="Arial"/>
          <w:sz w:val="24"/>
          <w:szCs w:val="24"/>
        </w:rPr>
        <w:t xml:space="preserve"> razmisli jesi li ispunio</w:t>
      </w:r>
      <w:r w:rsidR="009B0D8F">
        <w:rPr>
          <w:rFonts w:ascii="Arial" w:hAnsi="Arial" w:cs="Arial"/>
          <w:sz w:val="24"/>
          <w:szCs w:val="24"/>
        </w:rPr>
        <w:t>/ispunila</w:t>
      </w:r>
      <w:r w:rsidRPr="00A436B6">
        <w:rPr>
          <w:rFonts w:ascii="Arial" w:hAnsi="Arial" w:cs="Arial"/>
          <w:sz w:val="24"/>
          <w:szCs w:val="24"/>
        </w:rPr>
        <w:t xml:space="preserve"> sve kriterije iz rubrike i onda razmisli koliku bi ocjenu mogao</w:t>
      </w:r>
      <w:r w:rsidR="009B0D8F">
        <w:rPr>
          <w:rFonts w:ascii="Arial" w:hAnsi="Arial" w:cs="Arial"/>
          <w:sz w:val="24"/>
          <w:szCs w:val="24"/>
        </w:rPr>
        <w:t>/mogla</w:t>
      </w:r>
      <w:r w:rsidRPr="00A436B6">
        <w:rPr>
          <w:rFonts w:ascii="Arial" w:hAnsi="Arial" w:cs="Arial"/>
          <w:sz w:val="24"/>
          <w:szCs w:val="24"/>
        </w:rPr>
        <w:t xml:space="preserve"> dobiti (zbroji bodove prema kućici u kojoj si se pronašao</w:t>
      </w:r>
      <w:r w:rsidR="009B0D8F">
        <w:rPr>
          <w:rFonts w:ascii="Arial" w:hAnsi="Arial" w:cs="Arial"/>
          <w:sz w:val="24"/>
          <w:szCs w:val="24"/>
        </w:rPr>
        <w:t>/pronašla</w:t>
      </w:r>
      <w:bookmarkStart w:id="0" w:name="_GoBack"/>
      <w:bookmarkEnd w:id="0"/>
      <w:r w:rsidRPr="00A436B6">
        <w:rPr>
          <w:rFonts w:ascii="Arial" w:hAnsi="Arial" w:cs="Arial"/>
          <w:sz w:val="24"/>
          <w:szCs w:val="24"/>
        </w:rPr>
        <w:t xml:space="preserve"> – najveći broj bodova je 8). </w:t>
      </w:r>
    </w:p>
    <w:p w:rsidR="00A436B6" w:rsidRPr="00A436B6" w:rsidRDefault="00A436B6" w:rsidP="00A436B6">
      <w:pPr>
        <w:rPr>
          <w:rFonts w:ascii="Arial" w:hAnsi="Arial" w:cs="Arial"/>
          <w:sz w:val="24"/>
          <w:szCs w:val="24"/>
        </w:rPr>
      </w:pPr>
      <w:r w:rsidRPr="00A436B6">
        <w:rPr>
          <w:rFonts w:ascii="Arial" w:hAnsi="Arial" w:cs="Arial"/>
          <w:sz w:val="24"/>
          <w:szCs w:val="24"/>
        </w:rPr>
        <w:t>Rubrika ti služi kao putokaz da vidiš kako ću ocjenjivati herbarije i na što ću gledati.</w:t>
      </w:r>
    </w:p>
    <w:p w:rsidR="00A436B6" w:rsidRPr="00A436B6" w:rsidRDefault="00A436B6" w:rsidP="00A436B6">
      <w:pPr>
        <w:rPr>
          <w:rFonts w:ascii="Arial" w:hAnsi="Arial" w:cs="Arial"/>
          <w:sz w:val="24"/>
          <w:szCs w:val="24"/>
        </w:rPr>
      </w:pPr>
    </w:p>
    <w:p w:rsidR="00A436B6" w:rsidRDefault="00A436B6" w:rsidP="00A436B6">
      <w:pPr>
        <w:rPr>
          <w:rFonts w:ascii="Arial" w:hAnsi="Arial" w:cs="Arial"/>
          <w:sz w:val="24"/>
          <w:szCs w:val="24"/>
        </w:rPr>
      </w:pPr>
    </w:p>
    <w:p w:rsidR="00A436B6" w:rsidRDefault="00A436B6" w:rsidP="00A436B6">
      <w:pPr>
        <w:rPr>
          <w:rFonts w:ascii="Arial" w:hAnsi="Arial" w:cs="Arial"/>
          <w:b/>
          <w:bCs/>
          <w:sz w:val="24"/>
          <w:szCs w:val="24"/>
        </w:rPr>
      </w:pPr>
      <w:r w:rsidRPr="00445291">
        <w:rPr>
          <w:rFonts w:ascii="Arial" w:hAnsi="Arial" w:cs="Arial"/>
          <w:b/>
          <w:bCs/>
          <w:sz w:val="24"/>
          <w:szCs w:val="24"/>
        </w:rPr>
        <w:t>RUBRIKA</w:t>
      </w:r>
    </w:p>
    <w:tbl>
      <w:tblPr>
        <w:tblStyle w:val="Reetkatablice"/>
        <w:tblW w:w="10774" w:type="dxa"/>
        <w:tblInd w:w="-856" w:type="dxa"/>
        <w:tblLook w:val="04A0" w:firstRow="1" w:lastRow="0" w:firstColumn="1" w:lastColumn="0" w:noHBand="0" w:noVBand="1"/>
      </w:tblPr>
      <w:tblGrid>
        <w:gridCol w:w="2593"/>
        <w:gridCol w:w="2653"/>
        <w:gridCol w:w="2693"/>
        <w:gridCol w:w="2835"/>
      </w:tblGrid>
      <w:tr w:rsidR="00A436B6" w:rsidTr="00572DBA">
        <w:tc>
          <w:tcPr>
            <w:tcW w:w="2593" w:type="dxa"/>
            <w:vMerge w:val="restart"/>
          </w:tcPr>
          <w:p w:rsidR="00A436B6" w:rsidRPr="00F1263B" w:rsidRDefault="00A436B6" w:rsidP="00572DBA">
            <w:pPr>
              <w:jc w:val="center"/>
              <w:rPr>
                <w:rFonts w:ascii="Arial" w:hAnsi="Arial" w:cs="Arial"/>
                <w:b/>
                <w:bCs/>
                <w:sz w:val="24"/>
                <w:szCs w:val="24"/>
              </w:rPr>
            </w:pPr>
            <w:r w:rsidRPr="00F1263B">
              <w:rPr>
                <w:rFonts w:ascii="Arial" w:hAnsi="Arial" w:cs="Arial"/>
                <w:b/>
                <w:bCs/>
                <w:sz w:val="24"/>
                <w:szCs w:val="24"/>
              </w:rPr>
              <w:t>SASTAVNICE</w:t>
            </w:r>
          </w:p>
        </w:tc>
        <w:tc>
          <w:tcPr>
            <w:tcW w:w="8181" w:type="dxa"/>
            <w:gridSpan w:val="3"/>
          </w:tcPr>
          <w:p w:rsidR="00A436B6" w:rsidRPr="00F1263B" w:rsidRDefault="00A436B6" w:rsidP="00572DBA">
            <w:pPr>
              <w:jc w:val="center"/>
              <w:rPr>
                <w:rFonts w:ascii="Arial" w:hAnsi="Arial" w:cs="Arial"/>
                <w:b/>
                <w:bCs/>
                <w:sz w:val="24"/>
                <w:szCs w:val="24"/>
              </w:rPr>
            </w:pPr>
            <w:r w:rsidRPr="00F1263B">
              <w:rPr>
                <w:rFonts w:ascii="Arial" w:hAnsi="Arial" w:cs="Arial"/>
                <w:b/>
                <w:bCs/>
                <w:sz w:val="24"/>
                <w:szCs w:val="24"/>
              </w:rPr>
              <w:t>RAZINE OSTVARENOSTI KRITERIJA</w:t>
            </w:r>
          </w:p>
        </w:tc>
      </w:tr>
      <w:tr w:rsidR="00A436B6" w:rsidTr="00572DBA">
        <w:tc>
          <w:tcPr>
            <w:tcW w:w="2593" w:type="dxa"/>
            <w:vMerge/>
          </w:tcPr>
          <w:p w:rsidR="00A436B6" w:rsidRDefault="00A436B6" w:rsidP="00572DBA">
            <w:pPr>
              <w:rPr>
                <w:rFonts w:ascii="Arial" w:hAnsi="Arial" w:cs="Arial"/>
                <w:sz w:val="24"/>
                <w:szCs w:val="24"/>
              </w:rPr>
            </w:pPr>
          </w:p>
        </w:tc>
        <w:tc>
          <w:tcPr>
            <w:tcW w:w="2653" w:type="dxa"/>
          </w:tcPr>
          <w:p w:rsidR="00A436B6" w:rsidRPr="00F1263B" w:rsidRDefault="00A436B6" w:rsidP="00572DBA">
            <w:pPr>
              <w:jc w:val="center"/>
              <w:rPr>
                <w:rFonts w:ascii="Arial" w:hAnsi="Arial" w:cs="Arial"/>
                <w:b/>
                <w:bCs/>
                <w:sz w:val="24"/>
                <w:szCs w:val="24"/>
              </w:rPr>
            </w:pPr>
            <w:r w:rsidRPr="00F1263B">
              <w:rPr>
                <w:rFonts w:ascii="Arial" w:hAnsi="Arial" w:cs="Arial"/>
                <w:b/>
                <w:bCs/>
                <w:sz w:val="24"/>
                <w:szCs w:val="24"/>
              </w:rPr>
              <w:t>U POTPUNOSTI</w:t>
            </w:r>
          </w:p>
        </w:tc>
        <w:tc>
          <w:tcPr>
            <w:tcW w:w="2693" w:type="dxa"/>
          </w:tcPr>
          <w:p w:rsidR="00A436B6" w:rsidRPr="00F1263B" w:rsidRDefault="00A436B6" w:rsidP="00572DBA">
            <w:pPr>
              <w:jc w:val="center"/>
              <w:rPr>
                <w:rFonts w:ascii="Arial" w:hAnsi="Arial" w:cs="Arial"/>
                <w:b/>
                <w:bCs/>
                <w:sz w:val="24"/>
                <w:szCs w:val="24"/>
              </w:rPr>
            </w:pPr>
            <w:r w:rsidRPr="00F1263B">
              <w:rPr>
                <w:rFonts w:ascii="Arial" w:hAnsi="Arial" w:cs="Arial"/>
                <w:b/>
                <w:bCs/>
                <w:sz w:val="24"/>
                <w:szCs w:val="24"/>
              </w:rPr>
              <w:t>DJELOMIČNO</w:t>
            </w:r>
          </w:p>
        </w:tc>
        <w:tc>
          <w:tcPr>
            <w:tcW w:w="2835" w:type="dxa"/>
          </w:tcPr>
          <w:p w:rsidR="00A436B6" w:rsidRPr="00F1263B" w:rsidRDefault="00A436B6" w:rsidP="00572DBA">
            <w:pPr>
              <w:jc w:val="center"/>
              <w:rPr>
                <w:rFonts w:ascii="Arial" w:hAnsi="Arial" w:cs="Arial"/>
                <w:b/>
                <w:bCs/>
                <w:sz w:val="24"/>
                <w:szCs w:val="24"/>
              </w:rPr>
            </w:pPr>
            <w:r w:rsidRPr="00F1263B">
              <w:rPr>
                <w:rFonts w:ascii="Arial" w:hAnsi="Arial" w:cs="Arial"/>
                <w:b/>
                <w:bCs/>
                <w:sz w:val="24"/>
                <w:szCs w:val="24"/>
              </w:rPr>
              <w:t>POTREBNO DORADITI</w:t>
            </w:r>
          </w:p>
        </w:tc>
      </w:tr>
      <w:tr w:rsidR="00A436B6" w:rsidTr="00572DBA">
        <w:tc>
          <w:tcPr>
            <w:tcW w:w="2593" w:type="dxa"/>
          </w:tcPr>
          <w:p w:rsidR="00A436B6" w:rsidRDefault="00A436B6" w:rsidP="00572DBA">
            <w:pPr>
              <w:rPr>
                <w:rFonts w:ascii="Arial" w:hAnsi="Arial" w:cs="Arial"/>
                <w:sz w:val="24"/>
                <w:szCs w:val="24"/>
              </w:rPr>
            </w:pPr>
            <w:r>
              <w:rPr>
                <w:rFonts w:ascii="Arial" w:hAnsi="Arial" w:cs="Arial"/>
                <w:sz w:val="24"/>
                <w:szCs w:val="24"/>
              </w:rPr>
              <w:t>Ubrane biljke</w:t>
            </w:r>
          </w:p>
        </w:tc>
        <w:tc>
          <w:tcPr>
            <w:tcW w:w="2653" w:type="dxa"/>
          </w:tcPr>
          <w:p w:rsidR="00A436B6" w:rsidRDefault="00A436B6" w:rsidP="00572DBA">
            <w:pPr>
              <w:rPr>
                <w:rFonts w:ascii="Arial" w:hAnsi="Arial" w:cs="Arial"/>
                <w:sz w:val="24"/>
                <w:szCs w:val="24"/>
              </w:rPr>
            </w:pPr>
            <w:r>
              <w:rPr>
                <w:rFonts w:ascii="Arial" w:hAnsi="Arial" w:cs="Arial"/>
                <w:sz w:val="24"/>
                <w:szCs w:val="24"/>
              </w:rPr>
              <w:t>Ubrao/</w:t>
            </w:r>
            <w:proofErr w:type="spellStart"/>
            <w:r>
              <w:rPr>
                <w:rFonts w:ascii="Arial" w:hAnsi="Arial" w:cs="Arial"/>
                <w:sz w:val="24"/>
                <w:szCs w:val="24"/>
              </w:rPr>
              <w:t>la</w:t>
            </w:r>
            <w:proofErr w:type="spellEnd"/>
            <w:r>
              <w:rPr>
                <w:rFonts w:ascii="Arial" w:hAnsi="Arial" w:cs="Arial"/>
                <w:sz w:val="24"/>
                <w:szCs w:val="24"/>
              </w:rPr>
              <w:t xml:space="preserve"> sam zadani broj biljaka (10) prema uputama.      (2)</w:t>
            </w:r>
          </w:p>
        </w:tc>
        <w:tc>
          <w:tcPr>
            <w:tcW w:w="2693" w:type="dxa"/>
          </w:tcPr>
          <w:p w:rsidR="00A436B6" w:rsidRDefault="00A436B6" w:rsidP="00572DBA">
            <w:pPr>
              <w:rPr>
                <w:rFonts w:ascii="Arial" w:hAnsi="Arial" w:cs="Arial"/>
                <w:sz w:val="24"/>
                <w:szCs w:val="24"/>
              </w:rPr>
            </w:pPr>
            <w:r>
              <w:rPr>
                <w:rFonts w:ascii="Arial" w:hAnsi="Arial" w:cs="Arial"/>
                <w:sz w:val="24"/>
                <w:szCs w:val="24"/>
              </w:rPr>
              <w:t>Ubrao/</w:t>
            </w:r>
            <w:proofErr w:type="spellStart"/>
            <w:r>
              <w:rPr>
                <w:rFonts w:ascii="Arial" w:hAnsi="Arial" w:cs="Arial"/>
                <w:sz w:val="24"/>
                <w:szCs w:val="24"/>
              </w:rPr>
              <w:t>la</w:t>
            </w:r>
            <w:proofErr w:type="spellEnd"/>
            <w:r>
              <w:rPr>
                <w:rFonts w:ascii="Arial" w:hAnsi="Arial" w:cs="Arial"/>
                <w:sz w:val="24"/>
                <w:szCs w:val="24"/>
              </w:rPr>
              <w:t xml:space="preserve"> sam skoro traženi broj biljaka, nedostaje mi jedna ili dvije vrste.      (1)</w:t>
            </w:r>
          </w:p>
        </w:tc>
        <w:tc>
          <w:tcPr>
            <w:tcW w:w="2835" w:type="dxa"/>
          </w:tcPr>
          <w:p w:rsidR="00A436B6" w:rsidRDefault="00A436B6" w:rsidP="00572DBA">
            <w:pPr>
              <w:rPr>
                <w:rFonts w:ascii="Arial" w:hAnsi="Arial" w:cs="Arial"/>
                <w:sz w:val="24"/>
                <w:szCs w:val="24"/>
              </w:rPr>
            </w:pPr>
            <w:r>
              <w:rPr>
                <w:rFonts w:ascii="Arial" w:hAnsi="Arial" w:cs="Arial"/>
                <w:sz w:val="24"/>
                <w:szCs w:val="24"/>
              </w:rPr>
              <w:t>Ubrao/</w:t>
            </w:r>
            <w:proofErr w:type="spellStart"/>
            <w:r>
              <w:rPr>
                <w:rFonts w:ascii="Arial" w:hAnsi="Arial" w:cs="Arial"/>
                <w:sz w:val="24"/>
                <w:szCs w:val="24"/>
              </w:rPr>
              <w:t>la</w:t>
            </w:r>
            <w:proofErr w:type="spellEnd"/>
            <w:r>
              <w:rPr>
                <w:rFonts w:ascii="Arial" w:hAnsi="Arial" w:cs="Arial"/>
                <w:sz w:val="24"/>
                <w:szCs w:val="24"/>
              </w:rPr>
              <w:t xml:space="preserve"> sam samo nekoliko vrsta biljaka, nedostaje mi pola ili više od polovice broja traženih biljaka.     (0)</w:t>
            </w:r>
          </w:p>
        </w:tc>
      </w:tr>
      <w:tr w:rsidR="00A436B6" w:rsidTr="00572DBA">
        <w:tc>
          <w:tcPr>
            <w:tcW w:w="2593" w:type="dxa"/>
          </w:tcPr>
          <w:p w:rsidR="00A436B6" w:rsidRDefault="00A436B6" w:rsidP="00572DBA">
            <w:pPr>
              <w:rPr>
                <w:rFonts w:ascii="Arial" w:hAnsi="Arial" w:cs="Arial"/>
                <w:sz w:val="24"/>
                <w:szCs w:val="24"/>
              </w:rPr>
            </w:pPr>
            <w:r>
              <w:rPr>
                <w:rFonts w:ascii="Arial" w:hAnsi="Arial" w:cs="Arial"/>
                <w:sz w:val="24"/>
                <w:szCs w:val="24"/>
              </w:rPr>
              <w:t>Sušenje i prešanje biljaka</w:t>
            </w:r>
          </w:p>
        </w:tc>
        <w:tc>
          <w:tcPr>
            <w:tcW w:w="2653" w:type="dxa"/>
          </w:tcPr>
          <w:p w:rsidR="00A436B6" w:rsidRDefault="00A436B6" w:rsidP="00572DBA">
            <w:pPr>
              <w:rPr>
                <w:rFonts w:ascii="Arial" w:hAnsi="Arial" w:cs="Arial"/>
                <w:sz w:val="24"/>
                <w:szCs w:val="24"/>
              </w:rPr>
            </w:pPr>
            <w:r>
              <w:rPr>
                <w:rFonts w:ascii="Arial" w:hAnsi="Arial" w:cs="Arial"/>
                <w:sz w:val="24"/>
                <w:szCs w:val="24"/>
              </w:rPr>
              <w:t>Ubrane biljke sam u potpunosti osušio/</w:t>
            </w:r>
            <w:proofErr w:type="spellStart"/>
            <w:r>
              <w:rPr>
                <w:rFonts w:ascii="Arial" w:hAnsi="Arial" w:cs="Arial"/>
                <w:sz w:val="24"/>
                <w:szCs w:val="24"/>
              </w:rPr>
              <w:t>la</w:t>
            </w:r>
            <w:proofErr w:type="spellEnd"/>
            <w:r>
              <w:rPr>
                <w:rFonts w:ascii="Arial" w:hAnsi="Arial" w:cs="Arial"/>
                <w:sz w:val="24"/>
                <w:szCs w:val="24"/>
              </w:rPr>
              <w:t xml:space="preserve"> i isprešao/</w:t>
            </w:r>
            <w:proofErr w:type="spellStart"/>
            <w:r>
              <w:rPr>
                <w:rFonts w:ascii="Arial" w:hAnsi="Arial" w:cs="Arial"/>
                <w:sz w:val="24"/>
                <w:szCs w:val="24"/>
              </w:rPr>
              <w:t>la</w:t>
            </w:r>
            <w:proofErr w:type="spellEnd"/>
            <w:r>
              <w:rPr>
                <w:rFonts w:ascii="Arial" w:hAnsi="Arial" w:cs="Arial"/>
                <w:sz w:val="24"/>
                <w:szCs w:val="24"/>
              </w:rPr>
              <w:t>. Novinski papir i ubrus sam mijenjao/</w:t>
            </w:r>
            <w:proofErr w:type="spellStart"/>
            <w:r>
              <w:rPr>
                <w:rFonts w:ascii="Arial" w:hAnsi="Arial" w:cs="Arial"/>
                <w:sz w:val="24"/>
                <w:szCs w:val="24"/>
              </w:rPr>
              <w:t>la</w:t>
            </w:r>
            <w:proofErr w:type="spellEnd"/>
            <w:r>
              <w:rPr>
                <w:rFonts w:ascii="Arial" w:hAnsi="Arial" w:cs="Arial"/>
                <w:sz w:val="24"/>
                <w:szCs w:val="24"/>
              </w:rPr>
              <w:t xml:space="preserve"> po potrebi da se biljka pravilno osuši. Pravilno sam biljke isprešao/</w:t>
            </w:r>
            <w:proofErr w:type="spellStart"/>
            <w:r>
              <w:rPr>
                <w:rFonts w:ascii="Arial" w:hAnsi="Arial" w:cs="Arial"/>
                <w:sz w:val="24"/>
                <w:szCs w:val="24"/>
              </w:rPr>
              <w:t>la</w:t>
            </w:r>
            <w:proofErr w:type="spellEnd"/>
            <w:r>
              <w:rPr>
                <w:rFonts w:ascii="Arial" w:hAnsi="Arial" w:cs="Arial"/>
                <w:sz w:val="24"/>
                <w:szCs w:val="24"/>
              </w:rPr>
              <w:t xml:space="preserve"> teškim utegom bez preklapanja listova i cvjetova.         (2)</w:t>
            </w:r>
          </w:p>
        </w:tc>
        <w:tc>
          <w:tcPr>
            <w:tcW w:w="2693" w:type="dxa"/>
          </w:tcPr>
          <w:p w:rsidR="00A436B6" w:rsidRDefault="00A436B6" w:rsidP="00572DBA">
            <w:pPr>
              <w:rPr>
                <w:rFonts w:ascii="Arial" w:hAnsi="Arial" w:cs="Arial"/>
                <w:sz w:val="24"/>
                <w:szCs w:val="24"/>
              </w:rPr>
            </w:pPr>
            <w:r>
              <w:rPr>
                <w:rFonts w:ascii="Arial" w:hAnsi="Arial" w:cs="Arial"/>
                <w:sz w:val="24"/>
                <w:szCs w:val="24"/>
              </w:rPr>
              <w:t>Ubrane biljke sam djelomično pravilno osušio/</w:t>
            </w:r>
            <w:proofErr w:type="spellStart"/>
            <w:r>
              <w:rPr>
                <w:rFonts w:ascii="Arial" w:hAnsi="Arial" w:cs="Arial"/>
                <w:sz w:val="24"/>
                <w:szCs w:val="24"/>
              </w:rPr>
              <w:t>la</w:t>
            </w:r>
            <w:proofErr w:type="spellEnd"/>
            <w:r>
              <w:rPr>
                <w:rFonts w:ascii="Arial" w:hAnsi="Arial" w:cs="Arial"/>
                <w:sz w:val="24"/>
                <w:szCs w:val="24"/>
              </w:rPr>
              <w:t>. Zbog nedovoljnog mijenjanja novinskog papira i papirnog ubrusa neke biljke su zadržale dio vlage i primijeti se pojava plijesni i mirisa. Uglavnom su uspješno isprešane, ali se listovi i cvjetovi negdje preklapaju.       (1)</w:t>
            </w:r>
          </w:p>
        </w:tc>
        <w:tc>
          <w:tcPr>
            <w:tcW w:w="2835" w:type="dxa"/>
          </w:tcPr>
          <w:p w:rsidR="00A436B6" w:rsidRDefault="00A436B6" w:rsidP="00572DBA">
            <w:pPr>
              <w:rPr>
                <w:rFonts w:ascii="Arial" w:hAnsi="Arial" w:cs="Arial"/>
                <w:sz w:val="24"/>
                <w:szCs w:val="24"/>
              </w:rPr>
            </w:pPr>
            <w:r>
              <w:rPr>
                <w:rFonts w:ascii="Arial" w:hAnsi="Arial" w:cs="Arial"/>
                <w:sz w:val="24"/>
                <w:szCs w:val="24"/>
              </w:rPr>
              <w:t>Ubrane biljke nisu pravilno osušene zbog nepravilnog postupka sušenja. Nedovoljno puta je promijenjen novinski papir ili uopće nije korišten novinski papir već nešto drugo. Biljke su ostale savitljive i pune vlage te ostavljaju mrlje. Vidi se plijesan i osjeti se neugodan miris. Isprešano je djelomično uspješno, ali nije bio dovoljno težak uteg zbog čega biljka nije dovoljno pritisnuta. Listovi i cvjetovi nisu razmaknuti i preklapaju se.       (0)</w:t>
            </w:r>
          </w:p>
        </w:tc>
      </w:tr>
      <w:tr w:rsidR="00A436B6" w:rsidTr="00572DBA">
        <w:tc>
          <w:tcPr>
            <w:tcW w:w="2593" w:type="dxa"/>
          </w:tcPr>
          <w:p w:rsidR="00A436B6" w:rsidRDefault="00A436B6" w:rsidP="00572DBA">
            <w:pPr>
              <w:rPr>
                <w:rFonts w:ascii="Arial" w:hAnsi="Arial" w:cs="Arial"/>
                <w:sz w:val="24"/>
                <w:szCs w:val="24"/>
              </w:rPr>
            </w:pPr>
            <w:r>
              <w:rPr>
                <w:rFonts w:ascii="Arial" w:hAnsi="Arial" w:cs="Arial"/>
                <w:sz w:val="24"/>
                <w:szCs w:val="24"/>
              </w:rPr>
              <w:lastRenderedPageBreak/>
              <w:t>Slaganje herbarija</w:t>
            </w:r>
          </w:p>
        </w:tc>
        <w:tc>
          <w:tcPr>
            <w:tcW w:w="2653" w:type="dxa"/>
          </w:tcPr>
          <w:p w:rsidR="00A436B6" w:rsidRDefault="00A436B6" w:rsidP="00572DBA">
            <w:pPr>
              <w:rPr>
                <w:rFonts w:ascii="Arial" w:hAnsi="Arial" w:cs="Arial"/>
                <w:sz w:val="24"/>
                <w:szCs w:val="24"/>
              </w:rPr>
            </w:pPr>
            <w:r>
              <w:rPr>
                <w:rFonts w:ascii="Arial" w:hAnsi="Arial" w:cs="Arial"/>
                <w:sz w:val="24"/>
                <w:szCs w:val="24"/>
              </w:rPr>
              <w:t>Osušene biljke stavio/</w:t>
            </w:r>
            <w:proofErr w:type="spellStart"/>
            <w:r>
              <w:rPr>
                <w:rFonts w:ascii="Arial" w:hAnsi="Arial" w:cs="Arial"/>
                <w:sz w:val="24"/>
                <w:szCs w:val="24"/>
              </w:rPr>
              <w:t>la</w:t>
            </w:r>
            <w:proofErr w:type="spellEnd"/>
            <w:r>
              <w:rPr>
                <w:rFonts w:ascii="Arial" w:hAnsi="Arial" w:cs="Arial"/>
                <w:sz w:val="24"/>
                <w:szCs w:val="24"/>
              </w:rPr>
              <w:t xml:space="preserve"> sam na bijeli papir ili karton. Manje biljke sam posložio/</w:t>
            </w:r>
            <w:proofErr w:type="spellStart"/>
            <w:r>
              <w:rPr>
                <w:rFonts w:ascii="Arial" w:hAnsi="Arial" w:cs="Arial"/>
                <w:sz w:val="24"/>
                <w:szCs w:val="24"/>
              </w:rPr>
              <w:t>la</w:t>
            </w:r>
            <w:proofErr w:type="spellEnd"/>
            <w:r>
              <w:rPr>
                <w:rFonts w:ascii="Arial" w:hAnsi="Arial" w:cs="Arial"/>
                <w:sz w:val="24"/>
                <w:szCs w:val="24"/>
              </w:rPr>
              <w:t xml:space="preserve"> na sredinu papira. Veće biljke (grančice) sam odrezao tako da stanu na papir. Uredno sam ih pričvrstio manjim komadima selotejpa samo preko stabljike, tj. grančice. U donji desni ugao stavio/</w:t>
            </w:r>
            <w:proofErr w:type="spellStart"/>
            <w:r>
              <w:rPr>
                <w:rFonts w:ascii="Arial" w:hAnsi="Arial" w:cs="Arial"/>
                <w:sz w:val="24"/>
                <w:szCs w:val="24"/>
              </w:rPr>
              <w:t>la</w:t>
            </w:r>
            <w:proofErr w:type="spellEnd"/>
            <w:r>
              <w:rPr>
                <w:rFonts w:ascii="Arial" w:hAnsi="Arial" w:cs="Arial"/>
                <w:sz w:val="24"/>
                <w:szCs w:val="24"/>
              </w:rPr>
              <w:t xml:space="preserve"> sam etiketu sa svim traženim podacima o biljci. Sve papire sam posložio/</w:t>
            </w:r>
            <w:proofErr w:type="spellStart"/>
            <w:r>
              <w:rPr>
                <w:rFonts w:ascii="Arial" w:hAnsi="Arial" w:cs="Arial"/>
                <w:sz w:val="24"/>
                <w:szCs w:val="24"/>
              </w:rPr>
              <w:t>la</w:t>
            </w:r>
            <w:proofErr w:type="spellEnd"/>
            <w:r>
              <w:rPr>
                <w:rFonts w:ascii="Arial" w:hAnsi="Arial" w:cs="Arial"/>
                <w:sz w:val="24"/>
                <w:szCs w:val="24"/>
              </w:rPr>
              <w:t xml:space="preserve"> u zajednički fascikl ili sam ih međusobno pričvrstio/</w:t>
            </w:r>
            <w:proofErr w:type="spellStart"/>
            <w:r>
              <w:rPr>
                <w:rFonts w:ascii="Arial" w:hAnsi="Arial" w:cs="Arial"/>
                <w:sz w:val="24"/>
                <w:szCs w:val="24"/>
              </w:rPr>
              <w:t>la</w:t>
            </w:r>
            <w:proofErr w:type="spellEnd"/>
            <w:r>
              <w:rPr>
                <w:rFonts w:ascii="Arial" w:hAnsi="Arial" w:cs="Arial"/>
                <w:sz w:val="24"/>
                <w:szCs w:val="24"/>
              </w:rPr>
              <w:t>.      (2)</w:t>
            </w:r>
          </w:p>
        </w:tc>
        <w:tc>
          <w:tcPr>
            <w:tcW w:w="2693" w:type="dxa"/>
          </w:tcPr>
          <w:p w:rsidR="00A436B6" w:rsidRDefault="00A436B6" w:rsidP="00572DBA">
            <w:pPr>
              <w:rPr>
                <w:rFonts w:ascii="Arial" w:hAnsi="Arial" w:cs="Arial"/>
                <w:sz w:val="24"/>
                <w:szCs w:val="24"/>
              </w:rPr>
            </w:pPr>
            <w:r>
              <w:rPr>
                <w:rFonts w:ascii="Arial" w:hAnsi="Arial" w:cs="Arial"/>
                <w:sz w:val="24"/>
                <w:szCs w:val="24"/>
              </w:rPr>
              <w:t>Osušene biljke stavio/</w:t>
            </w:r>
            <w:proofErr w:type="spellStart"/>
            <w:r>
              <w:rPr>
                <w:rFonts w:ascii="Arial" w:hAnsi="Arial" w:cs="Arial"/>
                <w:sz w:val="24"/>
                <w:szCs w:val="24"/>
              </w:rPr>
              <w:t>la</w:t>
            </w:r>
            <w:proofErr w:type="spellEnd"/>
            <w:r>
              <w:rPr>
                <w:rFonts w:ascii="Arial" w:hAnsi="Arial" w:cs="Arial"/>
                <w:sz w:val="24"/>
                <w:szCs w:val="24"/>
              </w:rPr>
              <w:t xml:space="preserve"> sam na bijeli papir ili karton. Svaka biljka je smještena drugačije na svom papiru (sredina, rub). Neke biljke trebao/</w:t>
            </w:r>
            <w:proofErr w:type="spellStart"/>
            <w:r>
              <w:rPr>
                <w:rFonts w:ascii="Arial" w:hAnsi="Arial" w:cs="Arial"/>
                <w:sz w:val="24"/>
                <w:szCs w:val="24"/>
              </w:rPr>
              <w:t>la</w:t>
            </w:r>
            <w:proofErr w:type="spellEnd"/>
            <w:r>
              <w:rPr>
                <w:rFonts w:ascii="Arial" w:hAnsi="Arial" w:cs="Arial"/>
                <w:sz w:val="24"/>
                <w:szCs w:val="24"/>
              </w:rPr>
              <w:t xml:space="preserve"> sam skratiti kako bi stale na papir. Na nekim biljkama selotejp prelazi preko cvijeta ili lista, pa izgleda pomalo neuredno. Etiketa s traženim podacima nije u potpunosti ispunjena za svaku biljku i nije smještena na papiru prema uputama. Papiri s biljkama nisu pričvršćeni niti smješteni u fascikl.  (1)</w:t>
            </w:r>
          </w:p>
        </w:tc>
        <w:tc>
          <w:tcPr>
            <w:tcW w:w="2835" w:type="dxa"/>
          </w:tcPr>
          <w:p w:rsidR="00A436B6" w:rsidRDefault="00A436B6" w:rsidP="00572DBA">
            <w:pPr>
              <w:rPr>
                <w:rFonts w:ascii="Arial" w:hAnsi="Arial" w:cs="Arial"/>
                <w:sz w:val="24"/>
                <w:szCs w:val="24"/>
              </w:rPr>
            </w:pPr>
            <w:r>
              <w:rPr>
                <w:rFonts w:ascii="Arial" w:hAnsi="Arial" w:cs="Arial"/>
                <w:sz w:val="24"/>
                <w:szCs w:val="24"/>
              </w:rPr>
              <w:t>Osušene biljke stavio/</w:t>
            </w:r>
            <w:proofErr w:type="spellStart"/>
            <w:r>
              <w:rPr>
                <w:rFonts w:ascii="Arial" w:hAnsi="Arial" w:cs="Arial"/>
                <w:sz w:val="24"/>
                <w:szCs w:val="24"/>
              </w:rPr>
              <w:t>la</w:t>
            </w:r>
            <w:proofErr w:type="spellEnd"/>
            <w:r>
              <w:rPr>
                <w:rFonts w:ascii="Arial" w:hAnsi="Arial" w:cs="Arial"/>
                <w:sz w:val="24"/>
                <w:szCs w:val="24"/>
              </w:rPr>
              <w:t xml:space="preserve"> sam na bijeli papir ili karton. Svaka biljka smještena je drugačije na svom papiru (u sredini ili na rubu). Papir ili karton na mjestima je neuredan zbog mrlja koje ostavlja nedovoljno osušena biljka ili zbog nepažljivog rada. Nije pažljivo zalijepljena biljka te se miče po papiru, ispada ili je previše zalijepljena preko listova i cvjetova. Etikete s podatcima ili nema uopće ili je djelomično ispunjena te smještena na krivom mjestu.     (0)</w:t>
            </w:r>
          </w:p>
        </w:tc>
      </w:tr>
      <w:tr w:rsidR="00A436B6" w:rsidTr="00572DBA">
        <w:tc>
          <w:tcPr>
            <w:tcW w:w="2593" w:type="dxa"/>
          </w:tcPr>
          <w:p w:rsidR="00A436B6" w:rsidRDefault="00A436B6" w:rsidP="00572DBA">
            <w:pPr>
              <w:rPr>
                <w:rFonts w:ascii="Arial" w:hAnsi="Arial" w:cs="Arial"/>
                <w:sz w:val="24"/>
                <w:szCs w:val="24"/>
              </w:rPr>
            </w:pPr>
            <w:r>
              <w:rPr>
                <w:rFonts w:ascii="Arial" w:hAnsi="Arial" w:cs="Arial"/>
                <w:sz w:val="24"/>
                <w:szCs w:val="24"/>
              </w:rPr>
              <w:t>Rok za predaju</w:t>
            </w:r>
          </w:p>
        </w:tc>
        <w:tc>
          <w:tcPr>
            <w:tcW w:w="2653" w:type="dxa"/>
          </w:tcPr>
          <w:p w:rsidR="00A436B6" w:rsidRDefault="00A436B6" w:rsidP="00572DBA">
            <w:pPr>
              <w:rPr>
                <w:rFonts w:ascii="Arial" w:hAnsi="Arial" w:cs="Arial"/>
                <w:sz w:val="24"/>
                <w:szCs w:val="24"/>
              </w:rPr>
            </w:pPr>
            <w:r>
              <w:rPr>
                <w:rFonts w:ascii="Arial" w:hAnsi="Arial" w:cs="Arial"/>
                <w:sz w:val="24"/>
                <w:szCs w:val="24"/>
              </w:rPr>
              <w:t>Herbarij sam predao/</w:t>
            </w:r>
            <w:proofErr w:type="spellStart"/>
            <w:r>
              <w:rPr>
                <w:rFonts w:ascii="Arial" w:hAnsi="Arial" w:cs="Arial"/>
                <w:sz w:val="24"/>
                <w:szCs w:val="24"/>
              </w:rPr>
              <w:t>la</w:t>
            </w:r>
            <w:proofErr w:type="spellEnd"/>
            <w:r>
              <w:rPr>
                <w:rFonts w:ascii="Arial" w:hAnsi="Arial" w:cs="Arial"/>
                <w:sz w:val="24"/>
                <w:szCs w:val="24"/>
              </w:rPr>
              <w:t xml:space="preserve"> u traženom roku.   (2)</w:t>
            </w:r>
          </w:p>
        </w:tc>
        <w:tc>
          <w:tcPr>
            <w:tcW w:w="2693" w:type="dxa"/>
          </w:tcPr>
          <w:p w:rsidR="00A436B6" w:rsidRDefault="00A436B6" w:rsidP="00572DBA">
            <w:pPr>
              <w:rPr>
                <w:rFonts w:ascii="Arial" w:hAnsi="Arial" w:cs="Arial"/>
                <w:sz w:val="24"/>
                <w:szCs w:val="24"/>
              </w:rPr>
            </w:pPr>
            <w:r>
              <w:rPr>
                <w:rFonts w:ascii="Arial" w:hAnsi="Arial" w:cs="Arial"/>
                <w:sz w:val="24"/>
                <w:szCs w:val="24"/>
              </w:rPr>
              <w:t>Herbarij sam predao/</w:t>
            </w:r>
            <w:proofErr w:type="spellStart"/>
            <w:r>
              <w:rPr>
                <w:rFonts w:ascii="Arial" w:hAnsi="Arial" w:cs="Arial"/>
                <w:sz w:val="24"/>
                <w:szCs w:val="24"/>
              </w:rPr>
              <w:t>la</w:t>
            </w:r>
            <w:proofErr w:type="spellEnd"/>
            <w:r>
              <w:rPr>
                <w:rFonts w:ascii="Arial" w:hAnsi="Arial" w:cs="Arial"/>
                <w:sz w:val="24"/>
                <w:szCs w:val="24"/>
              </w:rPr>
              <w:t xml:space="preserve"> s manjim kašnjenjem zbog poteškoća s tehnologijom (1 dan). </w:t>
            </w:r>
          </w:p>
          <w:p w:rsidR="00A436B6" w:rsidRDefault="00A436B6" w:rsidP="00572DBA">
            <w:pPr>
              <w:rPr>
                <w:rFonts w:ascii="Arial" w:hAnsi="Arial" w:cs="Arial"/>
                <w:sz w:val="24"/>
                <w:szCs w:val="24"/>
              </w:rPr>
            </w:pPr>
            <w:r>
              <w:rPr>
                <w:rFonts w:ascii="Arial" w:hAnsi="Arial" w:cs="Arial"/>
                <w:sz w:val="24"/>
                <w:szCs w:val="24"/>
              </w:rPr>
              <w:t>(1)</w:t>
            </w:r>
          </w:p>
        </w:tc>
        <w:tc>
          <w:tcPr>
            <w:tcW w:w="2835" w:type="dxa"/>
          </w:tcPr>
          <w:p w:rsidR="00A436B6" w:rsidRDefault="00A436B6" w:rsidP="00572DBA">
            <w:pPr>
              <w:rPr>
                <w:rFonts w:ascii="Arial" w:hAnsi="Arial" w:cs="Arial"/>
                <w:sz w:val="24"/>
                <w:szCs w:val="24"/>
              </w:rPr>
            </w:pPr>
            <w:r>
              <w:rPr>
                <w:rFonts w:ascii="Arial" w:hAnsi="Arial" w:cs="Arial"/>
                <w:sz w:val="24"/>
                <w:szCs w:val="24"/>
              </w:rPr>
              <w:t>Herbarij sam predao/</w:t>
            </w:r>
            <w:proofErr w:type="spellStart"/>
            <w:r>
              <w:rPr>
                <w:rFonts w:ascii="Arial" w:hAnsi="Arial" w:cs="Arial"/>
                <w:sz w:val="24"/>
                <w:szCs w:val="24"/>
              </w:rPr>
              <w:t>la</w:t>
            </w:r>
            <w:proofErr w:type="spellEnd"/>
            <w:r>
              <w:rPr>
                <w:rFonts w:ascii="Arial" w:hAnsi="Arial" w:cs="Arial"/>
                <w:sz w:val="24"/>
                <w:szCs w:val="24"/>
              </w:rPr>
              <w:t xml:space="preserve"> s kašnjenjem od nekoliko dana zbog zaboravnosti ili nisam predao/</w:t>
            </w:r>
            <w:proofErr w:type="spellStart"/>
            <w:r>
              <w:rPr>
                <w:rFonts w:ascii="Arial" w:hAnsi="Arial" w:cs="Arial"/>
                <w:sz w:val="24"/>
                <w:szCs w:val="24"/>
              </w:rPr>
              <w:t>la</w:t>
            </w:r>
            <w:proofErr w:type="spellEnd"/>
            <w:r>
              <w:rPr>
                <w:rFonts w:ascii="Arial" w:hAnsi="Arial" w:cs="Arial"/>
                <w:sz w:val="24"/>
                <w:szCs w:val="24"/>
              </w:rPr>
              <w:t xml:space="preserve"> uopće rad.     (0)</w:t>
            </w:r>
          </w:p>
        </w:tc>
      </w:tr>
    </w:tbl>
    <w:p w:rsidR="00A436B6" w:rsidRPr="00A436B6" w:rsidRDefault="00A436B6"/>
    <w:sectPr w:rsidR="00A436B6" w:rsidRPr="00A43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B6"/>
    <w:rsid w:val="00000E49"/>
    <w:rsid w:val="002678C0"/>
    <w:rsid w:val="009B0D8F"/>
    <w:rsid w:val="00A43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4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4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2</cp:revision>
  <dcterms:created xsi:type="dcterms:W3CDTF">2020-05-11T16:57:00Z</dcterms:created>
  <dcterms:modified xsi:type="dcterms:W3CDTF">2020-05-17T18:54:00Z</dcterms:modified>
</cp:coreProperties>
</file>