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27" w:rsidRDefault="00332250">
      <w:pPr>
        <w:rPr>
          <w:lang w:val="hr-HR"/>
        </w:rPr>
      </w:pPr>
      <w:r w:rsidRPr="00332250">
        <w:rPr>
          <w:highlight w:val="yellow"/>
          <w:lang w:val="hr-HR"/>
        </w:rPr>
        <w:t>Glazbena kultura, 28.4.2020. (utorak)</w:t>
      </w:r>
    </w:p>
    <w:p w:rsidR="00332250" w:rsidRDefault="00332250">
      <w:pPr>
        <w:rPr>
          <w:lang w:val="hr-HR"/>
        </w:rPr>
      </w:pPr>
    </w:p>
    <w:p w:rsidR="00332250" w:rsidRDefault="00332250">
      <w:pPr>
        <w:rPr>
          <w:lang w:val="hr-HR"/>
        </w:rPr>
      </w:pPr>
      <w:r>
        <w:rPr>
          <w:lang w:val="hr-HR"/>
        </w:rPr>
        <w:t>Glazbeni čarobnjak</w:t>
      </w:r>
    </w:p>
    <w:p w:rsidR="00332250" w:rsidRDefault="00332250">
      <w:pPr>
        <w:rPr>
          <w:lang w:val="hr-HR"/>
        </w:rPr>
      </w:pPr>
      <w:r>
        <w:rPr>
          <w:lang w:val="hr-HR"/>
        </w:rPr>
        <w:t>Klikni na poveznicu, uči i zabavi se.</w:t>
      </w:r>
    </w:p>
    <w:p w:rsidR="00332250" w:rsidRPr="00332250" w:rsidRDefault="00332250">
      <w:pPr>
        <w:rPr>
          <w:lang w:val="hr-HR"/>
        </w:rPr>
      </w:pPr>
      <w:hyperlink r:id="rId4" w:history="1">
        <w:r>
          <w:rPr>
            <w:rStyle w:val="Hiperveza"/>
          </w:rPr>
          <w:t>https://skolazazivot.hr/rn-4-razred/</w:t>
        </w:r>
      </w:hyperlink>
    </w:p>
    <w:sectPr w:rsidR="00332250" w:rsidRPr="00332250" w:rsidSect="00E71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32250"/>
    <w:rsid w:val="00332250"/>
    <w:rsid w:val="00E7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32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zazivot.hr/rn-4-razred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2020-04-27T16:50:00Z</dcterms:created>
  <dcterms:modified xsi:type="dcterms:W3CDTF">2020-04-27T16:52:00Z</dcterms:modified>
</cp:coreProperties>
</file>